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9" w:rsidRDefault="00E57D97" w:rsidP="006446F9">
      <w:pPr>
        <w:pStyle w:val="nadpispion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-727710</wp:posOffset>
            </wp:positionV>
            <wp:extent cx="1371600" cy="576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YR2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6F9">
        <w:t>Jak se můžete přihlásit na Republikové finále</w:t>
      </w:r>
    </w:p>
    <w:p w:rsidR="00D816B2" w:rsidRDefault="006446F9" w:rsidP="006446F9">
      <w:pPr>
        <w:pStyle w:val="nadpispion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Dětské Porty 2017</w:t>
      </w:r>
      <w:r w:rsidR="001315EE">
        <w:t>/2018</w:t>
      </w:r>
    </w:p>
    <w:p w:rsidR="006446F9" w:rsidRDefault="006446F9" w:rsidP="00D816B2">
      <w:pPr>
        <w:pStyle w:val="Pionr"/>
      </w:pPr>
    </w:p>
    <w:p w:rsidR="006446F9" w:rsidRDefault="001315EE" w:rsidP="006446F9">
      <w:pPr>
        <w:pStyle w:val="Pionr"/>
      </w:pPr>
      <w:r>
        <w:t xml:space="preserve">Blahopřejeme vám, že jste </w:t>
      </w:r>
      <w:r w:rsidR="006446F9">
        <w:t xml:space="preserve">vy nebo vaše děti úspěšně </w:t>
      </w:r>
      <w:r w:rsidR="00B30E13">
        <w:t xml:space="preserve">postoupili </w:t>
      </w:r>
      <w:r w:rsidR="006446F9">
        <w:t>z oblastního kola Dětské Porty do republikového</w:t>
      </w:r>
      <w:r w:rsidR="00A760CA">
        <w:t xml:space="preserve"> finále</w:t>
      </w:r>
      <w:r w:rsidR="00B30E13">
        <w:t>.</w:t>
      </w:r>
      <w:r w:rsidR="00A760CA">
        <w:t xml:space="preserve"> Z</w:t>
      </w:r>
      <w:r w:rsidR="006446F9">
        <w:t xml:space="preserve">de vám nabízíme souhrn informací, jak </w:t>
      </w:r>
      <w:r w:rsidR="00A760CA">
        <w:t>se na republikové finále přihlásit.</w:t>
      </w:r>
      <w:r w:rsidR="00960859">
        <w:t xml:space="preserve"> Přihlašování na RF bude spuštěno na konci října 2017.</w:t>
      </w:r>
    </w:p>
    <w:p w:rsidR="00A760CA" w:rsidRDefault="00A760CA" w:rsidP="006446F9">
      <w:pPr>
        <w:pStyle w:val="Pionr"/>
      </w:pPr>
    </w:p>
    <w:p w:rsidR="00A760CA" w:rsidRDefault="00A760CA" w:rsidP="006446F9">
      <w:pPr>
        <w:pStyle w:val="Pionr"/>
      </w:pPr>
      <w:r>
        <w:t>Pokud jste členy Pionýra, přihlaste se přes prihlasovna.pionyr.cz svými přihlašovacími údaji</w:t>
      </w:r>
      <w:r w:rsidR="00015B34">
        <w:t xml:space="preserve"> a</w:t>
      </w:r>
      <w:r w:rsidR="00B30E13">
        <w:t> </w:t>
      </w:r>
      <w:r w:rsidR="00015B34">
        <w:t>z přehledu akcí vyberte</w:t>
      </w:r>
      <w:r w:rsidR="000717AC">
        <w:t xml:space="preserve"> Dětská Porta</w:t>
      </w:r>
      <w:r>
        <w:t xml:space="preserve">. Pokud </w:t>
      </w:r>
      <w:r w:rsidR="00B30E13">
        <w:t xml:space="preserve">nejste </w:t>
      </w:r>
      <w:r>
        <w:t xml:space="preserve">člen, pokračujte na stránce prihlasovna.pionyr.cz u akce </w:t>
      </w:r>
      <w:r w:rsidR="000717AC">
        <w:t>Dětská Porta stisknutím tlačítka, které obsahuje text: Nejste-li členem, pokračujte vyplněním formuláře zde.</w:t>
      </w:r>
    </w:p>
    <w:p w:rsidR="000717AC" w:rsidRDefault="000717AC" w:rsidP="006446F9">
      <w:pPr>
        <w:pStyle w:val="Pionr"/>
      </w:pPr>
    </w:p>
    <w:p w:rsidR="000717AC" w:rsidRDefault="000717AC" w:rsidP="006446F9">
      <w:pPr>
        <w:pStyle w:val="Pionr"/>
      </w:pPr>
      <w:r>
        <w:t>Ve formuláři je třeba</w:t>
      </w:r>
      <w:r w:rsidR="00B30E13" w:rsidRPr="00B30E13">
        <w:t xml:space="preserve"> </w:t>
      </w:r>
      <w:r w:rsidR="00B30E13">
        <w:t>vyplnit</w:t>
      </w:r>
      <w:r>
        <w:t xml:space="preserve"> minimálně pole označená hvězdičkou. </w:t>
      </w:r>
    </w:p>
    <w:p w:rsidR="000717AC" w:rsidRDefault="000717AC" w:rsidP="006446F9">
      <w:pPr>
        <w:pStyle w:val="Pionr"/>
      </w:pPr>
      <w:r>
        <w:t>Pole Dalších účastníků – zde vyplňte kolik účastníků, kromě vás se akce zúčastní.</w:t>
      </w:r>
    </w:p>
    <w:p w:rsidR="000717AC" w:rsidRDefault="000717AC" w:rsidP="006446F9">
      <w:pPr>
        <w:pStyle w:val="Pionr"/>
      </w:pPr>
      <w:r>
        <w:t>U ostatních kolonek je vždy uvedena šedě vysvětlivka, co má pole obsahovat.</w:t>
      </w:r>
    </w:p>
    <w:p w:rsidR="000717AC" w:rsidRDefault="000717AC" w:rsidP="006446F9">
      <w:pPr>
        <w:pStyle w:val="Pionr"/>
      </w:pPr>
    </w:p>
    <w:p w:rsidR="000717AC" w:rsidRDefault="000717AC" w:rsidP="006446F9">
      <w:pPr>
        <w:pStyle w:val="Pionr"/>
      </w:pPr>
      <w:r>
        <w:t>Účastníci akce Dětská Porta a jejich doprovod mohou využít nabídku ubytování a stravování.</w:t>
      </w:r>
    </w:p>
    <w:p w:rsidR="000717AC" w:rsidRDefault="000717AC" w:rsidP="006446F9">
      <w:pPr>
        <w:pStyle w:val="Pionr"/>
      </w:pPr>
    </w:p>
    <w:p w:rsidR="00B30E13" w:rsidRDefault="000717AC" w:rsidP="006446F9">
      <w:pPr>
        <w:pStyle w:val="Pionr"/>
      </w:pPr>
      <w:r>
        <w:t>Pro zájemce je možné zajistit ubytování v</w:t>
      </w:r>
      <w:r w:rsidR="001315EE">
        <w:t> budově školy s</w:t>
      </w:r>
      <w:r>
        <w:t xml:space="preserve"> vlastním vybavením (spacáky, </w:t>
      </w:r>
      <w:r w:rsidR="006335A6">
        <w:t>karimatky,…)</w:t>
      </w:r>
      <w:r>
        <w:t>.</w:t>
      </w:r>
      <w:r w:rsidR="00574951">
        <w:t xml:space="preserve"> Poplatek za ubytování bude upřesněn do konce října.</w:t>
      </w:r>
    </w:p>
    <w:p w:rsidR="000717AC" w:rsidRDefault="006335A6" w:rsidP="006446F9">
      <w:pPr>
        <w:pStyle w:val="Pionr"/>
      </w:pPr>
      <w:r>
        <w:t xml:space="preserve"> </w:t>
      </w:r>
    </w:p>
    <w:p w:rsidR="000717AC" w:rsidRDefault="000717AC" w:rsidP="006446F9">
      <w:pPr>
        <w:pStyle w:val="Pionr"/>
      </w:pPr>
      <w:r>
        <w:t>Pokud budete mít zájem o zajištění stravy, prosím</w:t>
      </w:r>
      <w:r w:rsidR="006335A6">
        <w:t>e, doplňte</w:t>
      </w:r>
      <w:r w:rsidR="00574951">
        <w:t xml:space="preserve"> při přihlašování </w:t>
      </w:r>
      <w:r w:rsidR="006335A6">
        <w:t xml:space="preserve">do kolonky Strava vybraná jídla. V případě, že by se počet objednávaných jídel lišil od počtu přihlášených účastníků (byl by nižší), doplňte i příslušné počty. Poplatky za jednotlivá jídla </w:t>
      </w:r>
      <w:r w:rsidR="00574951">
        <w:t>budou upřesněny do konce října.</w:t>
      </w:r>
      <w:r w:rsidR="00247B81">
        <w:t xml:space="preserve"> Strava se bude vydávat v nedaleké školní jídelně a sobotní večeře ve Starém pivovaru, kde bude soutěž probíhat.</w:t>
      </w:r>
    </w:p>
    <w:p w:rsidR="006335A6" w:rsidRDefault="006335A6" w:rsidP="006446F9">
      <w:pPr>
        <w:pStyle w:val="Pionr"/>
      </w:pPr>
    </w:p>
    <w:p w:rsidR="006335A6" w:rsidRDefault="006335A6" w:rsidP="006446F9">
      <w:pPr>
        <w:pStyle w:val="Pionr"/>
      </w:pPr>
      <w:r>
        <w:t>Celková částka k uhrazení se tak bude skládat z účastnického poplatku</w:t>
      </w:r>
      <w:r w:rsidR="00B30E13">
        <w:t xml:space="preserve"> </w:t>
      </w:r>
      <w:r>
        <w:t>*</w:t>
      </w:r>
      <w:r w:rsidR="00B30E13">
        <w:t xml:space="preserve"> </w:t>
      </w:r>
      <w:r>
        <w:t>počet soutěžících účastníků + počet účastníků * ubytování + počet účastníků * strava.</w:t>
      </w:r>
    </w:p>
    <w:p w:rsidR="006335A6" w:rsidRDefault="006335A6" w:rsidP="006446F9">
      <w:pPr>
        <w:pStyle w:val="Pionr"/>
      </w:pPr>
    </w:p>
    <w:p w:rsidR="006335A6" w:rsidRDefault="006335A6" w:rsidP="006446F9">
      <w:pPr>
        <w:pStyle w:val="Pionr"/>
      </w:pPr>
      <w:r>
        <w:t>Na republikové finále jste závazně přihlášeni až po uhrazení účastnického poplatku.</w:t>
      </w:r>
    </w:p>
    <w:p w:rsidR="002B280F" w:rsidRDefault="002B280F" w:rsidP="006446F9">
      <w:pPr>
        <w:pStyle w:val="Pionr"/>
      </w:pPr>
    </w:p>
    <w:p w:rsidR="002B280F" w:rsidRDefault="002B280F" w:rsidP="006446F9">
      <w:pPr>
        <w:pStyle w:val="Pionr"/>
      </w:pPr>
      <w:r>
        <w:t xml:space="preserve">Prosíme též o vyplnění seznamu účastníků a jejich doprovodu a repertoárových listů, které si můžete </w:t>
      </w:r>
      <w:r w:rsidR="00F6480C">
        <w:t xml:space="preserve">také </w:t>
      </w:r>
      <w:r>
        <w:t>stáhnout v </w:t>
      </w:r>
      <w:proofErr w:type="spellStart"/>
      <w:r>
        <w:t>Přihlašovně</w:t>
      </w:r>
      <w:proofErr w:type="spellEnd"/>
      <w:r>
        <w:t xml:space="preserve"> (prihlasovna.pionyr.cz) u akce Dětská Porta.</w:t>
      </w:r>
    </w:p>
    <w:p w:rsidR="00960859" w:rsidRDefault="00960859" w:rsidP="006446F9">
      <w:pPr>
        <w:pStyle w:val="Pionr"/>
      </w:pPr>
    </w:p>
    <w:p w:rsidR="00960859" w:rsidRDefault="00960859" w:rsidP="006446F9">
      <w:pPr>
        <w:pStyle w:val="Pionr"/>
      </w:pPr>
      <w:r>
        <w:t>Díky spolupráci s městem Kroměříž, které se stalo partnerem republikového finále Dětské Porty 2017/2018, budete mít možnost v sobotu 2. 6. navštívit Exp</w:t>
      </w:r>
      <w:r w:rsidR="00247B81">
        <w:t xml:space="preserve">ozici Karla Kryla (vstup volný), nebo si vybrat mezi kroměřížským zámkem či Květnou zahradu (zvýhodněný vstup pouze na jednu instituci). V pátek 1. 6. se bude na Velkém náměstí od 18.30 konat koncert „Pro Kroměříž“, kde vystoupí známé kapely z oblasti folk a country. </w:t>
      </w:r>
    </w:p>
    <w:p w:rsidR="002B280F" w:rsidRDefault="002B280F" w:rsidP="006446F9">
      <w:pPr>
        <w:pStyle w:val="Pionr"/>
      </w:pPr>
    </w:p>
    <w:p w:rsidR="002B280F" w:rsidRDefault="002B280F" w:rsidP="006446F9">
      <w:pPr>
        <w:pStyle w:val="Pionr"/>
      </w:pPr>
      <w:r>
        <w:t xml:space="preserve">V případě dotazů k přihlašování kontaktujte Annu Novákovou, tel.: 777 793 702 nebo e-mail: </w:t>
      </w:r>
      <w:hyperlink r:id="rId9" w:history="1">
        <w:r w:rsidRPr="0055383A">
          <w:rPr>
            <w:rStyle w:val="Hypertextovodkaz"/>
          </w:rPr>
          <w:t>anna.novakova@pionyr.cz</w:t>
        </w:r>
      </w:hyperlink>
      <w:r>
        <w:t>.</w:t>
      </w:r>
    </w:p>
    <w:p w:rsidR="002B280F" w:rsidRDefault="000F2C98" w:rsidP="006446F9">
      <w:pPr>
        <w:pStyle w:val="Pionr"/>
      </w:pPr>
      <w:r w:rsidRPr="000007C8">
        <w:rPr>
          <w:noProof/>
        </w:rPr>
        <w:drawing>
          <wp:anchor distT="0" distB="0" distL="114300" distR="114300" simplePos="0" relativeHeight="251660288" behindDoc="1" locked="0" layoutInCell="1" allowOverlap="1" wp14:anchorId="034AB339" wp14:editId="63CA5238">
            <wp:simplePos x="0" y="0"/>
            <wp:positionH relativeFrom="margin">
              <wp:posOffset>5499735</wp:posOffset>
            </wp:positionH>
            <wp:positionV relativeFrom="paragraph">
              <wp:posOffset>17145</wp:posOffset>
            </wp:positionV>
            <wp:extent cx="813734" cy="1693129"/>
            <wp:effectExtent l="0" t="0" r="5715" b="254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34" cy="16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80F" w:rsidRDefault="002B280F" w:rsidP="006446F9">
      <w:pPr>
        <w:pStyle w:val="Pionr"/>
      </w:pPr>
      <w:r>
        <w:t xml:space="preserve">Bližší informace o akci </w:t>
      </w:r>
      <w:r w:rsidR="00B30E13">
        <w:t>v</w:t>
      </w:r>
      <w:r>
        <w:t xml:space="preserve">ám podá paní Lenka Sakařová, e-mail: </w:t>
      </w:r>
      <w:hyperlink r:id="rId11" w:history="1">
        <w:r w:rsidRPr="0055383A">
          <w:rPr>
            <w:rStyle w:val="Hypertextovodkaz"/>
          </w:rPr>
          <w:t>L.Sakarova@seznam.cz</w:t>
        </w:r>
      </w:hyperlink>
      <w:r>
        <w:t>.</w:t>
      </w:r>
    </w:p>
    <w:p w:rsidR="002B280F" w:rsidRDefault="002B280F" w:rsidP="006446F9">
      <w:pPr>
        <w:pStyle w:val="Pionr"/>
      </w:pPr>
      <w:bookmarkStart w:id="0" w:name="_GoBack"/>
      <w:bookmarkEnd w:id="0"/>
    </w:p>
    <w:p w:rsidR="002B280F" w:rsidRDefault="002B280F" w:rsidP="006446F9">
      <w:pPr>
        <w:pStyle w:val="Pionr"/>
      </w:pPr>
      <w:r>
        <w:t>Moc se těšíme na setkání s </w:t>
      </w:r>
      <w:r w:rsidR="001315EE">
        <w:t>v</w:t>
      </w:r>
      <w:r>
        <w:t xml:space="preserve">ámi </w:t>
      </w:r>
      <w:r w:rsidR="001315EE">
        <w:t>v Kroměříži</w:t>
      </w:r>
      <w:r>
        <w:t>.</w:t>
      </w:r>
    </w:p>
    <w:p w:rsidR="002B280F" w:rsidRDefault="002B280F" w:rsidP="006446F9">
      <w:pPr>
        <w:pStyle w:val="Pionr"/>
      </w:pPr>
    </w:p>
    <w:p w:rsidR="002B280F" w:rsidRDefault="002B280F" w:rsidP="000F2C98">
      <w:pPr>
        <w:pStyle w:val="Pionr"/>
        <w:ind w:left="4367" w:firstLine="397"/>
        <w:jc w:val="center"/>
      </w:pPr>
      <w:r>
        <w:t>Štáb RF Dětské Porty</w:t>
      </w:r>
    </w:p>
    <w:p w:rsidR="00015B34" w:rsidRDefault="002B280F" w:rsidP="002B280F">
      <w:pPr>
        <w:pStyle w:val="Pionr"/>
      </w:pPr>
      <w:r>
        <w:t xml:space="preserve"> </w:t>
      </w:r>
    </w:p>
    <w:p w:rsidR="00015B34" w:rsidRDefault="00015B34" w:rsidP="006446F9">
      <w:pPr>
        <w:pStyle w:val="Pionr"/>
      </w:pPr>
    </w:p>
    <w:sectPr w:rsidR="00015B34" w:rsidSect="001D0F73">
      <w:headerReference w:type="default" r:id="rId12"/>
      <w:footerReference w:type="default" r:id="rId13"/>
      <w:type w:val="continuous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48" w:rsidRDefault="00B56E48" w:rsidP="00F17ADC">
      <w:r>
        <w:separator/>
      </w:r>
    </w:p>
  </w:endnote>
  <w:endnote w:type="continuationSeparator" w:id="0">
    <w:p w:rsidR="00B56E48" w:rsidRDefault="00B56E48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97" w:rsidRPr="00E57D97" w:rsidRDefault="00B56E48" w:rsidP="00E57D97">
    <w:pPr>
      <w:pStyle w:val="Zpat"/>
      <w:jc w:val="center"/>
      <w:rPr>
        <w:b w:val="0"/>
        <w:color w:val="404040" w:themeColor="text1" w:themeTint="BF"/>
        <w:sz w:val="36"/>
        <w:szCs w:val="36"/>
      </w:rPr>
    </w:pPr>
    <w:hyperlink r:id="rId1" w:history="1">
      <w:r w:rsidR="00E57D97" w:rsidRPr="00E57D97">
        <w:rPr>
          <w:rStyle w:val="Hypertextovodkaz"/>
          <w:b w:val="0"/>
          <w:color w:val="404040" w:themeColor="text1" w:themeTint="BF"/>
          <w:sz w:val="36"/>
          <w:szCs w:val="36"/>
          <w:u w:val="none"/>
        </w:rPr>
        <w:t>www.detskaporta.cz</w:t>
      </w:r>
    </w:hyperlink>
  </w:p>
  <w:p w:rsidR="00E57D97" w:rsidRDefault="00E57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48" w:rsidRDefault="00B56E48" w:rsidP="00F17ADC">
      <w:r>
        <w:separator/>
      </w:r>
    </w:p>
  </w:footnote>
  <w:footnote w:type="continuationSeparator" w:id="0">
    <w:p w:rsidR="00B56E48" w:rsidRDefault="00B56E48" w:rsidP="00F1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0F" w:rsidRDefault="002B280F">
    <w:pPr>
      <w:pStyle w:val="Zhlav"/>
    </w:pPr>
    <w:r>
      <w:t>Dětská Porta 2017</w:t>
    </w:r>
    <w:r w:rsidR="001315EE">
      <w:t>/2018</w:t>
    </w:r>
  </w:p>
  <w:p w:rsidR="002B280F" w:rsidRDefault="002B280F">
    <w:pPr>
      <w:pStyle w:val="Zhlav"/>
    </w:pPr>
    <w:r>
      <w:t>Republikové finále</w:t>
    </w:r>
  </w:p>
  <w:p w:rsidR="002B280F" w:rsidRDefault="001315EE">
    <w:pPr>
      <w:pStyle w:val="Zhlav"/>
    </w:pPr>
    <w:r>
      <w:t>Kroměříž</w:t>
    </w:r>
    <w:r w:rsidR="002B280F">
      <w:t xml:space="preserve"> </w:t>
    </w:r>
    <w:r>
      <w:t>1</w:t>
    </w:r>
    <w:r w:rsidR="002B280F">
      <w:t xml:space="preserve">. – </w:t>
    </w:r>
    <w:r>
      <w:t>3. 6. 2018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C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 w15:restartNumberingAfterBreak="0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0"/>
  </w:num>
  <w:num w:numId="7">
    <w:abstractNumId w:val="18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9"/>
    <w:rsid w:val="00015B34"/>
    <w:rsid w:val="00054D7E"/>
    <w:rsid w:val="000717AC"/>
    <w:rsid w:val="000D5B2C"/>
    <w:rsid w:val="000F2C98"/>
    <w:rsid w:val="001315EE"/>
    <w:rsid w:val="00152CC0"/>
    <w:rsid w:val="001532A3"/>
    <w:rsid w:val="001D0F73"/>
    <w:rsid w:val="00247B81"/>
    <w:rsid w:val="002B280F"/>
    <w:rsid w:val="002F2299"/>
    <w:rsid w:val="003F5A04"/>
    <w:rsid w:val="0047778F"/>
    <w:rsid w:val="004E0505"/>
    <w:rsid w:val="004E30D1"/>
    <w:rsid w:val="0050124A"/>
    <w:rsid w:val="00532CAB"/>
    <w:rsid w:val="00574951"/>
    <w:rsid w:val="005B37B2"/>
    <w:rsid w:val="006335A6"/>
    <w:rsid w:val="006446F9"/>
    <w:rsid w:val="00650B5A"/>
    <w:rsid w:val="00683580"/>
    <w:rsid w:val="0069779B"/>
    <w:rsid w:val="007959B6"/>
    <w:rsid w:val="007D47BA"/>
    <w:rsid w:val="007D5568"/>
    <w:rsid w:val="007E4538"/>
    <w:rsid w:val="00803EDE"/>
    <w:rsid w:val="00873A7E"/>
    <w:rsid w:val="00960859"/>
    <w:rsid w:val="00976DB6"/>
    <w:rsid w:val="00986DCF"/>
    <w:rsid w:val="009C008B"/>
    <w:rsid w:val="00A67B3B"/>
    <w:rsid w:val="00A760CA"/>
    <w:rsid w:val="00AA265C"/>
    <w:rsid w:val="00AD79BB"/>
    <w:rsid w:val="00B30E13"/>
    <w:rsid w:val="00B44F56"/>
    <w:rsid w:val="00B45910"/>
    <w:rsid w:val="00B56E48"/>
    <w:rsid w:val="00C06DF9"/>
    <w:rsid w:val="00C84320"/>
    <w:rsid w:val="00CA2FF4"/>
    <w:rsid w:val="00D14F8E"/>
    <w:rsid w:val="00D258FB"/>
    <w:rsid w:val="00D50BA9"/>
    <w:rsid w:val="00D816B2"/>
    <w:rsid w:val="00DC7042"/>
    <w:rsid w:val="00E161C8"/>
    <w:rsid w:val="00E57D97"/>
    <w:rsid w:val="00ED131D"/>
    <w:rsid w:val="00EF4BB3"/>
    <w:rsid w:val="00F17ADC"/>
    <w:rsid w:val="00F3713E"/>
    <w:rsid w:val="00F6480C"/>
    <w:rsid w:val="00F66C7A"/>
    <w:rsid w:val="00FA2014"/>
    <w:rsid w:val="00FB6DF6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C34F8-9BBE-43A2-AA99-334A231C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  <w:style w:type="character" w:styleId="Hypertextovodkaz">
    <w:name w:val="Hyperlink"/>
    <w:basedOn w:val="Standardnpsmoodstavce"/>
    <w:unhideWhenUsed/>
    <w:rsid w:val="002B28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E0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E0505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Sakarov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nna.novakova@piony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skapor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491E-22C8-4144-9997-8CD50BC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422</Words>
  <Characters>2298</Characters>
  <Application>Microsoft Office Word</Application>
  <DocSecurity>0</DocSecurity>
  <Lines>76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nastavení – dle grafického manuálu máme předepsané k užívání písmo Trebuchet MS, velikost 11 (proklad 0,2)</vt:lpstr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subject/>
  <dc:creator>Anna Nováková</dc:creator>
  <cp:keywords/>
  <dc:description/>
  <cp:lastModifiedBy>Anna Nováková</cp:lastModifiedBy>
  <cp:revision>9</cp:revision>
  <cp:lastPrinted>2017-10-30T14:00:00Z</cp:lastPrinted>
  <dcterms:created xsi:type="dcterms:W3CDTF">2017-10-06T05:32:00Z</dcterms:created>
  <dcterms:modified xsi:type="dcterms:W3CDTF">2017-10-30T15:43:00Z</dcterms:modified>
</cp:coreProperties>
</file>